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919E0" w14:textId="3BEAD929" w:rsid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201E63">
        <w:rPr>
          <w:rFonts w:ascii="Helvetica" w:eastAsia="Times New Roman" w:hAnsi="Helvetica" w:cs="Helvetica"/>
          <w:b/>
          <w:bCs/>
          <w:color w:val="222222"/>
          <w:kern w:val="0"/>
          <w:sz w:val="24"/>
          <w:szCs w:val="24"/>
          <w:lang w:eastAsia="en-AU"/>
          <w14:ligatures w14:val="none"/>
        </w:rPr>
        <w:t>Project title:</w:t>
      </w:r>
      <w:r>
        <w:rPr>
          <w:rFonts w:ascii="Helvetica" w:eastAsia="Times New Roman" w:hAnsi="Helvetica" w:cs="Helvetica"/>
          <w:color w:val="222222"/>
          <w:kern w:val="0"/>
          <w:sz w:val="24"/>
          <w:szCs w:val="24"/>
          <w:lang w:eastAsia="en-AU"/>
          <w14:ligatures w14:val="none"/>
        </w:rPr>
        <w:t xml:space="preserve"> </w:t>
      </w:r>
      <w:r w:rsidRPr="00201E63">
        <w:rPr>
          <w:rFonts w:ascii="Helvetica" w:eastAsia="Times New Roman" w:hAnsi="Helvetica" w:cs="Helvetica"/>
          <w:color w:val="222222"/>
          <w:kern w:val="0"/>
          <w:sz w:val="24"/>
          <w:szCs w:val="24"/>
          <w:lang w:eastAsia="en-AU"/>
          <w14:ligatures w14:val="none"/>
        </w:rPr>
        <w:t>Youth Services Review</w:t>
      </w:r>
      <w:r>
        <w:rPr>
          <w:rFonts w:ascii="Helvetica" w:eastAsia="Times New Roman" w:hAnsi="Helvetica" w:cs="Helvetica"/>
          <w:b/>
          <w:bCs/>
          <w:color w:val="222222"/>
          <w:kern w:val="0"/>
          <w:sz w:val="24"/>
          <w:szCs w:val="24"/>
          <w:lang w:eastAsia="en-AU"/>
          <w14:ligatures w14:val="none"/>
        </w:rPr>
        <w:br/>
      </w:r>
      <w:r w:rsidRPr="00201E63">
        <w:rPr>
          <w:rFonts w:ascii="Helvetica" w:eastAsia="Times New Roman" w:hAnsi="Helvetica" w:cs="Helvetica"/>
          <w:b/>
          <w:bCs/>
          <w:color w:val="222222"/>
          <w:kern w:val="0"/>
          <w:sz w:val="24"/>
          <w:szCs w:val="24"/>
          <w:lang w:eastAsia="en-AU"/>
          <w14:ligatures w14:val="none"/>
        </w:rPr>
        <w:t>Sub heading:</w:t>
      </w:r>
      <w:r>
        <w:rPr>
          <w:rFonts w:ascii="Helvetica" w:eastAsia="Times New Roman" w:hAnsi="Helvetica" w:cs="Helvetica"/>
          <w:color w:val="222222"/>
          <w:kern w:val="0"/>
          <w:sz w:val="24"/>
          <w:szCs w:val="24"/>
          <w:lang w:eastAsia="en-AU"/>
          <w14:ligatures w14:val="none"/>
        </w:rPr>
        <w:t xml:space="preserve"> We are reviewing the services we deliver to young people who live, work and play in Knox.</w:t>
      </w:r>
    </w:p>
    <w:p w14:paraId="222AD0E4" w14:textId="70CD3CB2" w:rsid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201E63">
        <w:rPr>
          <w:rFonts w:ascii="Helvetica" w:eastAsia="Times New Roman" w:hAnsi="Helvetica" w:cs="Helvetica"/>
          <w:b/>
          <w:bCs/>
          <w:color w:val="222222"/>
          <w:kern w:val="0"/>
          <w:sz w:val="24"/>
          <w:szCs w:val="24"/>
          <w:lang w:eastAsia="en-AU"/>
          <w14:ligatures w14:val="none"/>
        </w:rPr>
        <w:t>Image description:</w:t>
      </w:r>
      <w:r>
        <w:rPr>
          <w:rFonts w:ascii="Helvetica" w:eastAsia="Times New Roman" w:hAnsi="Helvetica" w:cs="Helvetica"/>
          <w:color w:val="222222"/>
          <w:kern w:val="0"/>
          <w:sz w:val="24"/>
          <w:szCs w:val="24"/>
          <w:lang w:eastAsia="en-AU"/>
          <w14:ligatures w14:val="none"/>
        </w:rPr>
        <w:t xml:space="preserve"> Four young people are playing Uno at a table. They are smiling and happy.</w:t>
      </w:r>
    </w:p>
    <w:p w14:paraId="46A7BF5D" w14:textId="017B2BF7" w:rsidR="00201E63" w:rsidRPr="00201E63" w:rsidRDefault="00201E63" w:rsidP="009E5337">
      <w:pPr>
        <w:shd w:val="clear" w:color="auto" w:fill="FFFFFF"/>
        <w:spacing w:before="100" w:beforeAutospacing="1" w:after="100" w:afterAutospacing="1" w:line="240" w:lineRule="auto"/>
        <w:rPr>
          <w:rFonts w:ascii="Helvetica" w:eastAsia="Times New Roman" w:hAnsi="Helvetica" w:cs="Helvetica"/>
          <w:b/>
          <w:bCs/>
          <w:color w:val="222222"/>
          <w:kern w:val="0"/>
          <w:sz w:val="24"/>
          <w:szCs w:val="24"/>
          <w:lang w:eastAsia="en-AU"/>
          <w14:ligatures w14:val="none"/>
        </w:rPr>
      </w:pPr>
      <w:r w:rsidRPr="00201E63">
        <w:rPr>
          <w:rFonts w:ascii="Helvetica" w:eastAsia="Times New Roman" w:hAnsi="Helvetica" w:cs="Helvetica"/>
          <w:b/>
          <w:bCs/>
          <w:color w:val="222222"/>
          <w:kern w:val="0"/>
          <w:sz w:val="24"/>
          <w:szCs w:val="24"/>
          <w:lang w:eastAsia="en-AU"/>
          <w14:ligatures w14:val="none"/>
        </w:rPr>
        <w:t>Page content:</w:t>
      </w:r>
    </w:p>
    <w:p w14:paraId="319E7908" w14:textId="067B6393"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We are undertaking a review of the services we deliver to young people who live, work and play in Knox. This is part of our commitment to continually review and refine our services.</w:t>
      </w:r>
    </w:p>
    <w:p w14:paraId="2795EDAB"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Council’s youth services currently offer a range of services including:</w:t>
      </w:r>
    </w:p>
    <w:p w14:paraId="3DCB70B8"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The Youth Hive:</w:t>
      </w:r>
      <w:r w:rsidRPr="009E5337">
        <w:rPr>
          <w:rFonts w:ascii="Helvetica" w:eastAsia="Times New Roman" w:hAnsi="Helvetica" w:cs="Helvetica"/>
          <w:color w:val="222222"/>
          <w:kern w:val="0"/>
          <w:sz w:val="24"/>
          <w:szCs w:val="24"/>
          <w:lang w:eastAsia="en-AU"/>
          <w14:ligatures w14:val="none"/>
        </w:rPr>
        <w:t> Council’s new dedicated space for young people aged 10 to 25 years to connect, study, relax and play. The Youth Hive is located in the brand new Knox Library at Knox Westfield.</w:t>
      </w:r>
    </w:p>
    <w:p w14:paraId="40B01424"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FReeZA Committee: </w:t>
      </w:r>
      <w:r w:rsidRPr="009E5337">
        <w:rPr>
          <w:rFonts w:ascii="Helvetica" w:eastAsia="Times New Roman" w:hAnsi="Helvetica" w:cs="Helvetica"/>
          <w:color w:val="222222"/>
          <w:kern w:val="0"/>
          <w:sz w:val="24"/>
          <w:szCs w:val="24"/>
          <w:lang w:eastAsia="en-AU"/>
          <w14:ligatures w14:val="none"/>
        </w:rPr>
        <w:t>Knox Live is a group of young people aged 15 to 25 who plan and run music, arts and cultural events in Knox.</w:t>
      </w:r>
    </w:p>
    <w:p w14:paraId="3E0185FD"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LGBTIQ+ focused groups: </w:t>
      </w:r>
      <w:r w:rsidRPr="009E5337">
        <w:rPr>
          <w:rFonts w:ascii="Helvetica" w:eastAsia="Times New Roman" w:hAnsi="Helvetica" w:cs="Helvetica"/>
          <w:color w:val="222222"/>
          <w:kern w:val="0"/>
          <w:sz w:val="24"/>
          <w:szCs w:val="24"/>
          <w:lang w:eastAsia="en-AU"/>
          <w14:ligatures w14:val="none"/>
        </w:rPr>
        <w:t>Council provides a range of groups and resources specifically designed to support LGBTIQ young people and their families.</w:t>
      </w:r>
    </w:p>
    <w:p w14:paraId="5B7E1DBD"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Young Parents Group: </w:t>
      </w:r>
      <w:r w:rsidRPr="009E5337">
        <w:rPr>
          <w:rFonts w:ascii="Helvetica" w:eastAsia="Times New Roman" w:hAnsi="Helvetica" w:cs="Helvetica"/>
          <w:color w:val="222222"/>
          <w:kern w:val="0"/>
          <w:sz w:val="24"/>
          <w:szCs w:val="24"/>
          <w:lang w:eastAsia="en-AU"/>
          <w14:ligatures w14:val="none"/>
        </w:rPr>
        <w:t>The Knox Young Parents Group offers support, information and activities for parents under the age of 25 with a baby under 12 months.</w:t>
      </w:r>
    </w:p>
    <w:p w14:paraId="1047CBE8"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Skill development workshops and programs: </w:t>
      </w:r>
      <w:r w:rsidRPr="009E5337">
        <w:rPr>
          <w:rFonts w:ascii="Helvetica" w:eastAsia="Times New Roman" w:hAnsi="Helvetica" w:cs="Helvetica"/>
          <w:color w:val="222222"/>
          <w:kern w:val="0"/>
          <w:sz w:val="24"/>
          <w:szCs w:val="24"/>
          <w:lang w:eastAsia="en-AU"/>
          <w14:ligatures w14:val="none"/>
        </w:rPr>
        <w:t>Skill development workshops and programs are activities that help young people build skills and experiences in a range of areas e.g. Advocacy training, resume writing, photography classes.</w:t>
      </w:r>
    </w:p>
    <w:p w14:paraId="2D663A81"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Support to parents and service providers: </w:t>
      </w:r>
      <w:r w:rsidRPr="009E5337">
        <w:rPr>
          <w:rFonts w:ascii="Helvetica" w:eastAsia="Times New Roman" w:hAnsi="Helvetica" w:cs="Helvetica"/>
          <w:color w:val="222222"/>
          <w:kern w:val="0"/>
          <w:sz w:val="24"/>
          <w:szCs w:val="24"/>
          <w:lang w:eastAsia="en-AU"/>
          <w14:ligatures w14:val="none"/>
        </w:rPr>
        <w:t>Council delivers a range of information forums and workshops for parents, carers, families and organisations working with young people.</w:t>
      </w:r>
    </w:p>
    <w:p w14:paraId="45DF3BAF"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Facilitation of networks:</w:t>
      </w:r>
      <w:r w:rsidRPr="009E5337">
        <w:rPr>
          <w:rFonts w:ascii="Helvetica" w:eastAsia="Times New Roman" w:hAnsi="Helvetica" w:cs="Helvetica"/>
          <w:color w:val="222222"/>
          <w:kern w:val="0"/>
          <w:sz w:val="24"/>
          <w:szCs w:val="24"/>
          <w:lang w:eastAsia="en-AU"/>
          <w14:ligatures w14:val="none"/>
        </w:rPr>
        <w:t> to connect youth service providers in the Outer East.</w:t>
      </w:r>
    </w:p>
    <w:p w14:paraId="200173BB"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We want to hear from you what services you think Council's Youth Services should offer in the future.</w:t>
      </w:r>
    </w:p>
    <w:p w14:paraId="05792189" w14:textId="77777777" w:rsidR="009E5337" w:rsidRPr="009E5337" w:rsidRDefault="009E5337" w:rsidP="009E5337">
      <w:pPr>
        <w:shd w:val="clear" w:color="auto" w:fill="FFFFFF"/>
        <w:spacing w:after="100" w:afterAutospacing="1" w:line="293" w:lineRule="atLeast"/>
        <w:outlineLvl w:val="2"/>
        <w:rPr>
          <w:rFonts w:ascii="Helvetica" w:eastAsia="Times New Roman" w:hAnsi="Helvetica" w:cs="Helvetica"/>
          <w:b/>
          <w:bCs/>
          <w:color w:val="002A3A"/>
          <w:kern w:val="0"/>
          <w:sz w:val="48"/>
          <w:szCs w:val="48"/>
          <w:lang w:eastAsia="en-AU"/>
          <w14:ligatures w14:val="none"/>
        </w:rPr>
      </w:pPr>
      <w:r w:rsidRPr="009E5337">
        <w:rPr>
          <w:rFonts w:ascii="Helvetica" w:eastAsia="Times New Roman" w:hAnsi="Helvetica" w:cs="Helvetica"/>
          <w:b/>
          <w:bCs/>
          <w:color w:val="002A3A"/>
          <w:kern w:val="0"/>
          <w:sz w:val="48"/>
          <w:szCs w:val="48"/>
          <w:lang w:eastAsia="en-AU"/>
          <w14:ligatures w14:val="none"/>
        </w:rPr>
        <w:t>How to have your say</w:t>
      </w:r>
    </w:p>
    <w:p w14:paraId="13083002"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You can share your thoughts on the services we deliver for young people in many ways. Consultation closes at 11.59pm on Sunday 28 April 2024.</w:t>
      </w:r>
    </w:p>
    <w:p w14:paraId="3C2668C9"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Everyone who gets involved can go into the draw to win a voucher for an amazing local experience. </w:t>
      </w:r>
      <w:hyperlink r:id="rId6" w:history="1">
        <w:r w:rsidRPr="009E5337">
          <w:rPr>
            <w:rFonts w:ascii="Helvetica" w:eastAsia="Times New Roman" w:hAnsi="Helvetica" w:cs="Helvetica"/>
            <w:color w:val="075BAA"/>
            <w:kern w:val="0"/>
            <w:sz w:val="24"/>
            <w:szCs w:val="24"/>
            <w:u w:val="single"/>
            <w:lang w:eastAsia="en-AU"/>
            <w14:ligatures w14:val="none"/>
          </w:rPr>
          <w:t>Find out more here</w:t>
        </w:r>
      </w:hyperlink>
      <w:r w:rsidRPr="009E5337">
        <w:rPr>
          <w:rFonts w:ascii="Helvetica" w:eastAsia="Times New Roman" w:hAnsi="Helvetica" w:cs="Helvetica"/>
          <w:color w:val="222222"/>
          <w:kern w:val="0"/>
          <w:sz w:val="24"/>
          <w:szCs w:val="24"/>
          <w:lang w:eastAsia="en-AU"/>
          <w14:ligatures w14:val="none"/>
        </w:rPr>
        <w:t>.</w:t>
      </w:r>
    </w:p>
    <w:p w14:paraId="288EB95E" w14:textId="77777777" w:rsidR="009E5337" w:rsidRPr="009E5337" w:rsidRDefault="009E5337" w:rsidP="009E5337">
      <w:pPr>
        <w:shd w:val="clear" w:color="auto" w:fill="FFFFFF"/>
        <w:spacing w:after="100" w:afterAutospacing="1" w:line="267" w:lineRule="atLeast"/>
        <w:outlineLvl w:val="3"/>
        <w:rPr>
          <w:rFonts w:ascii="Helvetica" w:eastAsia="Times New Roman" w:hAnsi="Helvetica" w:cs="Helvetica"/>
          <w:b/>
          <w:bCs/>
          <w:color w:val="002A3A"/>
          <w:kern w:val="0"/>
          <w:sz w:val="30"/>
          <w:szCs w:val="30"/>
          <w:lang w:eastAsia="en-AU"/>
          <w14:ligatures w14:val="none"/>
        </w:rPr>
      </w:pPr>
      <w:r w:rsidRPr="009E5337">
        <w:rPr>
          <w:rFonts w:ascii="Helvetica" w:eastAsia="Times New Roman" w:hAnsi="Helvetica" w:cs="Helvetica"/>
          <w:b/>
          <w:bCs/>
          <w:color w:val="002A3A"/>
          <w:kern w:val="0"/>
          <w:sz w:val="30"/>
          <w:szCs w:val="30"/>
          <w:lang w:eastAsia="en-AU"/>
          <w14:ligatures w14:val="none"/>
        </w:rPr>
        <w:lastRenderedPageBreak/>
        <w:t>Online</w:t>
      </w:r>
    </w:p>
    <w:p w14:paraId="066A1688"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hyperlink r:id="rId7" w:history="1">
        <w:r w:rsidRPr="009E5337">
          <w:rPr>
            <w:rFonts w:ascii="Helvetica" w:eastAsia="Times New Roman" w:hAnsi="Helvetica" w:cs="Helvetica"/>
            <w:color w:val="075BAA"/>
            <w:kern w:val="0"/>
            <w:sz w:val="24"/>
            <w:szCs w:val="24"/>
            <w:u w:val="single"/>
            <w:lang w:eastAsia="en-AU"/>
            <w14:ligatures w14:val="none"/>
          </w:rPr>
          <w:t>Complete the survey online</w:t>
        </w:r>
      </w:hyperlink>
      <w:r w:rsidRPr="009E5337">
        <w:rPr>
          <w:rFonts w:ascii="Helvetica" w:eastAsia="Times New Roman" w:hAnsi="Helvetica" w:cs="Helvetica"/>
          <w:color w:val="222222"/>
          <w:kern w:val="0"/>
          <w:sz w:val="24"/>
          <w:szCs w:val="24"/>
          <w:lang w:eastAsia="en-AU"/>
          <w14:ligatures w14:val="none"/>
        </w:rPr>
        <w:t>.</w:t>
      </w:r>
    </w:p>
    <w:p w14:paraId="2EEF088B"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You can also email your feedback to </w:t>
      </w:r>
      <w:hyperlink r:id="rId8" w:history="1">
        <w:r w:rsidRPr="009E5337">
          <w:rPr>
            <w:rFonts w:ascii="Helvetica" w:eastAsia="Times New Roman" w:hAnsi="Helvetica" w:cs="Helvetica"/>
            <w:color w:val="075BAA"/>
            <w:kern w:val="0"/>
            <w:sz w:val="24"/>
            <w:szCs w:val="24"/>
            <w:u w:val="single"/>
            <w:lang w:eastAsia="en-AU"/>
            <w14:ligatures w14:val="none"/>
          </w:rPr>
          <w:t>YouthServicesReview@knox.vic.gov.au</w:t>
        </w:r>
      </w:hyperlink>
    </w:p>
    <w:p w14:paraId="23278B9F" w14:textId="77777777" w:rsidR="009E5337" w:rsidRPr="009E5337" w:rsidRDefault="009E5337" w:rsidP="009E5337">
      <w:pPr>
        <w:shd w:val="clear" w:color="auto" w:fill="FFFFFF"/>
        <w:spacing w:after="100" w:afterAutospacing="1" w:line="267" w:lineRule="atLeast"/>
        <w:outlineLvl w:val="3"/>
        <w:rPr>
          <w:rFonts w:ascii="Helvetica" w:eastAsia="Times New Roman" w:hAnsi="Helvetica" w:cs="Helvetica"/>
          <w:b/>
          <w:bCs/>
          <w:color w:val="002A3A"/>
          <w:kern w:val="0"/>
          <w:sz w:val="30"/>
          <w:szCs w:val="30"/>
          <w:lang w:eastAsia="en-AU"/>
          <w14:ligatures w14:val="none"/>
        </w:rPr>
      </w:pPr>
      <w:r w:rsidRPr="009E5337">
        <w:rPr>
          <w:rFonts w:ascii="Helvetica" w:eastAsia="Times New Roman" w:hAnsi="Helvetica" w:cs="Helvetica"/>
          <w:b/>
          <w:bCs/>
          <w:color w:val="002A3A"/>
          <w:kern w:val="0"/>
          <w:sz w:val="30"/>
          <w:szCs w:val="30"/>
          <w:lang w:eastAsia="en-AU"/>
          <w14:ligatures w14:val="none"/>
        </w:rPr>
        <w:t>In person</w:t>
      </w:r>
    </w:p>
    <w:p w14:paraId="3F242568"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Come and talk to the team in person at the Youth Hive at the Knox Library, Monday to Friday over the April school holidays (not including public holidays).</w:t>
      </w:r>
    </w:p>
    <w:p w14:paraId="68BBEE08"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Knox Youth Hive at the Knox Library</w:t>
      </w:r>
      <w:r w:rsidRPr="009E5337">
        <w:rPr>
          <w:rFonts w:ascii="Helvetica" w:eastAsia="Times New Roman" w:hAnsi="Helvetica" w:cs="Helvetica"/>
          <w:color w:val="222222"/>
          <w:kern w:val="0"/>
          <w:sz w:val="24"/>
          <w:szCs w:val="24"/>
          <w:lang w:eastAsia="en-AU"/>
          <w14:ligatures w14:val="none"/>
        </w:rPr>
        <w:br/>
        <w:t>Level 3, Knox Westfield (above Rebel Sport)</w:t>
      </w:r>
      <w:r w:rsidRPr="009E5337">
        <w:rPr>
          <w:rFonts w:ascii="Helvetica" w:eastAsia="Times New Roman" w:hAnsi="Helvetica" w:cs="Helvetica"/>
          <w:color w:val="222222"/>
          <w:kern w:val="0"/>
          <w:sz w:val="24"/>
          <w:szCs w:val="24"/>
          <w:lang w:eastAsia="en-AU"/>
          <w14:ligatures w14:val="none"/>
        </w:rPr>
        <w:br/>
        <w:t>425 Burwood Highway, Wantirna South</w:t>
      </w:r>
    </w:p>
    <w:p w14:paraId="0CA78E4A" w14:textId="77777777" w:rsidR="009E5337" w:rsidRPr="009E5337" w:rsidRDefault="009E5337" w:rsidP="009E5337">
      <w:pPr>
        <w:shd w:val="clear" w:color="auto" w:fill="FFFFFF"/>
        <w:spacing w:after="100" w:afterAutospacing="1" w:line="267" w:lineRule="atLeast"/>
        <w:outlineLvl w:val="3"/>
        <w:rPr>
          <w:rFonts w:ascii="Helvetica" w:eastAsia="Times New Roman" w:hAnsi="Helvetica" w:cs="Helvetica"/>
          <w:b/>
          <w:bCs/>
          <w:color w:val="002A3A"/>
          <w:kern w:val="0"/>
          <w:sz w:val="30"/>
          <w:szCs w:val="30"/>
          <w:lang w:eastAsia="en-AU"/>
          <w14:ligatures w14:val="none"/>
        </w:rPr>
      </w:pPr>
      <w:r w:rsidRPr="009E5337">
        <w:rPr>
          <w:rFonts w:ascii="Helvetica" w:eastAsia="Times New Roman" w:hAnsi="Helvetica" w:cs="Helvetica"/>
          <w:b/>
          <w:bCs/>
          <w:color w:val="002A3A"/>
          <w:kern w:val="0"/>
          <w:sz w:val="30"/>
          <w:szCs w:val="30"/>
          <w:lang w:eastAsia="en-AU"/>
          <w14:ligatures w14:val="none"/>
        </w:rPr>
        <w:t>In writing</w:t>
      </w:r>
    </w:p>
    <w:p w14:paraId="130A5725"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Download and complete the print version of the survey or call us on 9298 8000 and we can mail a copy to you.</w:t>
      </w:r>
    </w:p>
    <w:p w14:paraId="0EBDEB01"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You can also provide feedback in writing, post or deliver to: Knox City Council, 511 Burwood Highway Wantirna South VIC 3152</w:t>
      </w:r>
    </w:p>
    <w:p w14:paraId="26ED408F" w14:textId="77777777" w:rsidR="009E5337" w:rsidRPr="009E5337" w:rsidRDefault="009E5337" w:rsidP="009E5337">
      <w:pPr>
        <w:shd w:val="clear" w:color="auto" w:fill="FFFFFF"/>
        <w:spacing w:after="100" w:afterAutospacing="1" w:line="267" w:lineRule="atLeast"/>
        <w:outlineLvl w:val="3"/>
        <w:rPr>
          <w:rFonts w:ascii="Helvetica" w:eastAsia="Times New Roman" w:hAnsi="Helvetica" w:cs="Helvetica"/>
          <w:b/>
          <w:bCs/>
          <w:color w:val="002A3A"/>
          <w:kern w:val="0"/>
          <w:sz w:val="30"/>
          <w:szCs w:val="30"/>
          <w:lang w:eastAsia="en-AU"/>
          <w14:ligatures w14:val="none"/>
        </w:rPr>
      </w:pPr>
      <w:r w:rsidRPr="009E5337">
        <w:rPr>
          <w:rFonts w:ascii="Helvetica" w:eastAsia="Times New Roman" w:hAnsi="Helvetica" w:cs="Helvetica"/>
          <w:b/>
          <w:bCs/>
          <w:color w:val="002A3A"/>
          <w:kern w:val="0"/>
          <w:sz w:val="30"/>
          <w:szCs w:val="30"/>
          <w:lang w:eastAsia="en-AU"/>
          <w14:ligatures w14:val="none"/>
        </w:rPr>
        <w:t>Need assistance</w:t>
      </w:r>
    </w:p>
    <w:p w14:paraId="76D27474"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If you need someone to help you provide your feedback you can contact the Youth Services Team on 9298 8000. You can provide your feedback direct to the team and they can add to the survey for you.</w:t>
      </w:r>
    </w:p>
    <w:p w14:paraId="02CA836D" w14:textId="77777777" w:rsidR="009E5337" w:rsidRPr="009E5337" w:rsidRDefault="009E5337" w:rsidP="009E5337">
      <w:pPr>
        <w:shd w:val="clear" w:color="auto" w:fill="FFFFFF"/>
        <w:spacing w:after="100" w:afterAutospacing="1" w:line="293" w:lineRule="atLeast"/>
        <w:outlineLvl w:val="2"/>
        <w:rPr>
          <w:rFonts w:ascii="Helvetica" w:eastAsia="Times New Roman" w:hAnsi="Helvetica" w:cs="Helvetica"/>
          <w:b/>
          <w:bCs/>
          <w:color w:val="002A3A"/>
          <w:kern w:val="0"/>
          <w:sz w:val="48"/>
          <w:szCs w:val="48"/>
          <w:lang w:eastAsia="en-AU"/>
          <w14:ligatures w14:val="none"/>
        </w:rPr>
      </w:pPr>
      <w:r w:rsidRPr="009E5337">
        <w:rPr>
          <w:rFonts w:ascii="Helvetica" w:eastAsia="Times New Roman" w:hAnsi="Helvetica" w:cs="Helvetica"/>
          <w:b/>
          <w:bCs/>
          <w:color w:val="002A3A"/>
          <w:kern w:val="0"/>
          <w:sz w:val="48"/>
          <w:szCs w:val="48"/>
          <w:lang w:eastAsia="en-AU"/>
          <w14:ligatures w14:val="none"/>
        </w:rPr>
        <w:t>More about this engagement</w:t>
      </w:r>
    </w:p>
    <w:p w14:paraId="2E2094B0"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We will use your feedback along with other data and benchmarking that has been captured as part of the review to inform decisions about future services and programs.</w:t>
      </w:r>
    </w:p>
    <w:p w14:paraId="32F4DE3C"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For this project we will be engaging our community at the level of </w:t>
      </w:r>
      <w:r w:rsidRPr="009E5337">
        <w:rPr>
          <w:rFonts w:ascii="Helvetica" w:eastAsia="Times New Roman" w:hAnsi="Helvetica" w:cs="Helvetica"/>
          <w:b/>
          <w:bCs/>
          <w:color w:val="222222"/>
          <w:kern w:val="0"/>
          <w:sz w:val="24"/>
          <w:szCs w:val="24"/>
          <w:lang w:eastAsia="en-AU"/>
          <w14:ligatures w14:val="none"/>
        </w:rPr>
        <w:t>Involve</w:t>
      </w:r>
      <w:r w:rsidRPr="009E5337">
        <w:rPr>
          <w:rFonts w:ascii="Helvetica" w:eastAsia="Times New Roman" w:hAnsi="Helvetica" w:cs="Helvetica"/>
          <w:color w:val="222222"/>
          <w:kern w:val="0"/>
          <w:sz w:val="24"/>
          <w:szCs w:val="24"/>
          <w:lang w:eastAsia="en-AU"/>
          <w14:ligatures w14:val="none"/>
        </w:rPr>
        <w:t> on the </w:t>
      </w:r>
      <w:hyperlink r:id="rId9" w:history="1">
        <w:r w:rsidRPr="009E5337">
          <w:rPr>
            <w:rFonts w:ascii="Helvetica" w:eastAsia="Times New Roman" w:hAnsi="Helvetica" w:cs="Helvetica"/>
            <w:color w:val="075BAA"/>
            <w:kern w:val="0"/>
            <w:sz w:val="24"/>
            <w:szCs w:val="24"/>
            <w:u w:val="single"/>
            <w:lang w:eastAsia="en-AU"/>
            <w14:ligatures w14:val="none"/>
          </w:rPr>
          <w:t>International Association of Public Participation (IAP2) Spectrum</w:t>
        </w:r>
      </w:hyperlink>
      <w:r w:rsidRPr="009E5337">
        <w:rPr>
          <w:rFonts w:ascii="Helvetica" w:eastAsia="Times New Roman" w:hAnsi="Helvetica" w:cs="Helvetica"/>
          <w:color w:val="222222"/>
          <w:kern w:val="0"/>
          <w:sz w:val="24"/>
          <w:szCs w:val="24"/>
          <w:lang w:eastAsia="en-AU"/>
          <w14:ligatures w14:val="none"/>
        </w:rPr>
        <w:t>.</w:t>
      </w:r>
    </w:p>
    <w:p w14:paraId="76FE7A69"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This means we are looking to our community for their advice and ideas to help us ensure we’re delivering the best service we can. Your advice and recommendations will help us do this.</w:t>
      </w:r>
    </w:p>
    <w:p w14:paraId="1BAB0D73" w14:textId="77777777" w:rsidR="009E5337" w:rsidRPr="009E5337" w:rsidRDefault="009E5337" w:rsidP="009E5337">
      <w:pPr>
        <w:shd w:val="clear" w:color="auto" w:fill="FFFFFF"/>
        <w:spacing w:after="100" w:afterAutospacing="1" w:line="293" w:lineRule="atLeast"/>
        <w:outlineLvl w:val="2"/>
        <w:rPr>
          <w:rFonts w:ascii="Helvetica" w:eastAsia="Times New Roman" w:hAnsi="Helvetica" w:cs="Helvetica"/>
          <w:b/>
          <w:bCs/>
          <w:color w:val="002A3A"/>
          <w:kern w:val="0"/>
          <w:sz w:val="48"/>
          <w:szCs w:val="48"/>
          <w:lang w:eastAsia="en-AU"/>
          <w14:ligatures w14:val="none"/>
        </w:rPr>
      </w:pPr>
      <w:r w:rsidRPr="009E5337">
        <w:rPr>
          <w:rFonts w:ascii="Helvetica" w:eastAsia="Times New Roman" w:hAnsi="Helvetica" w:cs="Helvetica"/>
          <w:b/>
          <w:bCs/>
          <w:color w:val="002A3A"/>
          <w:kern w:val="0"/>
          <w:sz w:val="48"/>
          <w:szCs w:val="48"/>
          <w:lang w:eastAsia="en-AU"/>
          <w14:ligatures w14:val="none"/>
        </w:rPr>
        <w:t>Document Library</w:t>
      </w:r>
    </w:p>
    <w:p w14:paraId="14954DE5" w14:textId="56C419DF" w:rsidR="009E5337" w:rsidRPr="009E5337" w:rsidRDefault="009E5337" w:rsidP="009E5337">
      <w:pPr>
        <w:numPr>
          <w:ilvl w:val="0"/>
          <w:numId w:val="1"/>
        </w:numPr>
        <w:shd w:val="clear" w:color="auto" w:fill="FFFFFF"/>
        <w:spacing w:before="100" w:beforeAutospacing="1" w:after="72" w:line="240" w:lineRule="auto"/>
        <w:rPr>
          <w:rFonts w:ascii="Times New Roman" w:eastAsia="Times New Roman" w:hAnsi="Times New Roman" w:cs="Times New Roman"/>
          <w:color w:val="222222"/>
          <w:kern w:val="0"/>
          <w:sz w:val="24"/>
          <w:szCs w:val="24"/>
          <w:lang w:eastAsia="en-AU"/>
          <w14:ligatures w14:val="none"/>
        </w:rPr>
      </w:pPr>
      <w:hyperlink r:id="rId10" w:tgtFrame="_self" w:history="1">
        <w:r w:rsidRPr="009E5337">
          <w:rPr>
            <w:rFonts w:ascii="Helvetica" w:eastAsia="Times New Roman" w:hAnsi="Helvetica" w:cs="Helvetica"/>
            <w:b/>
            <w:bCs/>
            <w:color w:val="222222"/>
            <w:kern w:val="0"/>
            <w:sz w:val="24"/>
            <w:szCs w:val="24"/>
            <w:lang w:eastAsia="en-AU"/>
            <w14:ligatures w14:val="none"/>
          </w:rPr>
          <w:t>Survey for young people - Youth Services Review March 2024</w:t>
        </w:r>
      </w:hyperlink>
    </w:p>
    <w:p w14:paraId="05B648BF" w14:textId="2AC8CD0E" w:rsidR="009E5337" w:rsidRPr="009E5337" w:rsidRDefault="009E5337" w:rsidP="009E5337">
      <w:pPr>
        <w:numPr>
          <w:ilvl w:val="0"/>
          <w:numId w:val="1"/>
        </w:numPr>
        <w:shd w:val="clear" w:color="auto" w:fill="FFFFFF"/>
        <w:spacing w:before="100" w:beforeAutospacing="1" w:after="72" w:line="240" w:lineRule="auto"/>
        <w:rPr>
          <w:rFonts w:ascii="Times New Roman" w:eastAsia="Times New Roman" w:hAnsi="Times New Roman" w:cs="Times New Roman"/>
          <w:color w:val="222222"/>
          <w:kern w:val="0"/>
          <w:sz w:val="24"/>
          <w:szCs w:val="24"/>
          <w:lang w:eastAsia="en-AU"/>
          <w14:ligatures w14:val="none"/>
        </w:rPr>
      </w:pPr>
      <w:hyperlink r:id="rId11" w:tgtFrame="_self" w:history="1">
        <w:r w:rsidRPr="009E5337">
          <w:rPr>
            <w:rFonts w:ascii="Helvetica" w:eastAsia="Times New Roman" w:hAnsi="Helvetica" w:cs="Helvetica"/>
            <w:b/>
            <w:bCs/>
            <w:color w:val="222222"/>
            <w:kern w:val="0"/>
            <w:sz w:val="24"/>
            <w:szCs w:val="24"/>
            <w:lang w:eastAsia="en-AU"/>
            <w14:ligatures w14:val="none"/>
          </w:rPr>
          <w:t>Survey for parents / carers - Youth Services Review March 2024</w:t>
        </w:r>
      </w:hyperlink>
    </w:p>
    <w:p w14:paraId="6FA94A7E" w14:textId="77777777" w:rsidR="009E5337" w:rsidRPr="009E5337" w:rsidRDefault="009E5337" w:rsidP="009E5337">
      <w:pPr>
        <w:shd w:val="clear" w:color="auto" w:fill="FFFFFF"/>
        <w:spacing w:before="100" w:beforeAutospacing="1" w:after="72" w:line="240" w:lineRule="auto"/>
        <w:rPr>
          <w:rFonts w:ascii="Times New Roman" w:eastAsia="Times New Roman" w:hAnsi="Times New Roman" w:cs="Times New Roman"/>
          <w:color w:val="222222"/>
          <w:kern w:val="0"/>
          <w:sz w:val="24"/>
          <w:szCs w:val="24"/>
          <w:lang w:eastAsia="en-AU"/>
          <w14:ligatures w14:val="none"/>
        </w:rPr>
      </w:pPr>
    </w:p>
    <w:p w14:paraId="3D117A6A" w14:textId="77777777" w:rsidR="009E5337" w:rsidRPr="009E5337" w:rsidRDefault="009E5337" w:rsidP="009E5337">
      <w:pPr>
        <w:shd w:val="clear" w:color="auto" w:fill="FFFFFF"/>
        <w:spacing w:after="100" w:afterAutospacing="1" w:line="293" w:lineRule="atLeast"/>
        <w:outlineLvl w:val="2"/>
        <w:rPr>
          <w:rFonts w:ascii="Helvetica" w:eastAsia="Times New Roman" w:hAnsi="Helvetica" w:cs="Helvetica"/>
          <w:b/>
          <w:bCs/>
          <w:color w:val="002A3A"/>
          <w:kern w:val="0"/>
          <w:sz w:val="48"/>
          <w:szCs w:val="48"/>
          <w:lang w:eastAsia="en-AU"/>
          <w14:ligatures w14:val="none"/>
        </w:rPr>
      </w:pPr>
      <w:r w:rsidRPr="009E5337">
        <w:rPr>
          <w:rFonts w:ascii="Helvetica" w:eastAsia="Times New Roman" w:hAnsi="Helvetica" w:cs="Helvetica"/>
          <w:b/>
          <w:bCs/>
          <w:color w:val="002A3A"/>
          <w:kern w:val="0"/>
          <w:sz w:val="48"/>
          <w:szCs w:val="48"/>
          <w:lang w:eastAsia="en-AU"/>
          <w14:ligatures w14:val="none"/>
        </w:rPr>
        <w:t>Timeline</w:t>
      </w:r>
    </w:p>
    <w:p w14:paraId="629202BB" w14:textId="77777777" w:rsidR="009E5337" w:rsidRPr="009E5337" w:rsidRDefault="009E5337" w:rsidP="009E5337">
      <w:pPr>
        <w:numPr>
          <w:ilvl w:val="0"/>
          <w:numId w:val="2"/>
        </w:numPr>
        <w:shd w:val="clear" w:color="auto" w:fill="FFFFFF"/>
        <w:spacing w:after="75" w:line="240" w:lineRule="auto"/>
        <w:ind w:left="705" w:right="-15"/>
        <w:rPr>
          <w:rFonts w:ascii="Helvetica" w:eastAsia="Times New Roman" w:hAnsi="Helvetica" w:cs="Helvetica"/>
          <w:b/>
          <w:bCs/>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Timeline item 1 - active</w:t>
      </w:r>
    </w:p>
    <w:p w14:paraId="167FB20D" w14:textId="77777777" w:rsidR="009E5337" w:rsidRPr="009E5337" w:rsidRDefault="009E5337" w:rsidP="009E5337">
      <w:pPr>
        <w:shd w:val="clear" w:color="auto" w:fill="FFFFFF"/>
        <w:spacing w:after="75" w:line="240" w:lineRule="auto"/>
        <w:ind w:left="720"/>
        <w:rPr>
          <w:rFonts w:ascii="Helvetica" w:eastAsia="Times New Roman" w:hAnsi="Helvetica" w:cs="Helvetica"/>
          <w:b/>
          <w:bCs/>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Community engagement opens</w:t>
      </w:r>
    </w:p>
    <w:p w14:paraId="3BDE68B3" w14:textId="77777777" w:rsidR="009E5337" w:rsidRPr="009E5337" w:rsidRDefault="009E5337" w:rsidP="009E5337">
      <w:pPr>
        <w:shd w:val="clear" w:color="auto" w:fill="FFFFFF"/>
        <w:spacing w:after="75" w:line="240" w:lineRule="auto"/>
        <w:ind w:left="720"/>
        <w:rPr>
          <w:rFonts w:ascii="Helvetica" w:eastAsia="Times New Roman" w:hAnsi="Helvetica" w:cs="Helvetica"/>
          <w:color w:val="423D39"/>
          <w:kern w:val="0"/>
          <w:sz w:val="20"/>
          <w:szCs w:val="20"/>
          <w:lang w:eastAsia="en-AU"/>
          <w14:ligatures w14:val="none"/>
        </w:rPr>
      </w:pPr>
      <w:r w:rsidRPr="009E5337">
        <w:rPr>
          <w:rFonts w:ascii="Helvetica" w:eastAsia="Times New Roman" w:hAnsi="Helvetica" w:cs="Helvetica"/>
          <w:color w:val="423D39"/>
          <w:kern w:val="0"/>
          <w:sz w:val="20"/>
          <w:szCs w:val="20"/>
          <w:lang w:eastAsia="en-AU"/>
          <w14:ligatures w14:val="none"/>
        </w:rPr>
        <w:t>Monday 25 March 2024</w:t>
      </w:r>
    </w:p>
    <w:p w14:paraId="5E637BE8" w14:textId="77777777" w:rsidR="009E5337" w:rsidRPr="009E5337" w:rsidRDefault="009E5337" w:rsidP="009E5337">
      <w:pPr>
        <w:numPr>
          <w:ilvl w:val="0"/>
          <w:numId w:val="2"/>
        </w:numPr>
        <w:shd w:val="clear" w:color="auto" w:fill="FFFFFF"/>
        <w:spacing w:after="75" w:line="240" w:lineRule="auto"/>
        <w:ind w:left="705" w:right="-15"/>
        <w:rPr>
          <w:rFonts w:ascii="Helvetica" w:eastAsia="Times New Roman" w:hAnsi="Helvetica" w:cs="Helvetica"/>
          <w:b/>
          <w:bCs/>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Timeline item 2 - incomplete</w:t>
      </w:r>
    </w:p>
    <w:p w14:paraId="29956E2A" w14:textId="77777777" w:rsidR="009E5337" w:rsidRPr="009E5337" w:rsidRDefault="009E5337" w:rsidP="009E5337">
      <w:pPr>
        <w:shd w:val="clear" w:color="auto" w:fill="FFFFFF"/>
        <w:spacing w:after="75" w:line="240" w:lineRule="auto"/>
        <w:ind w:left="720"/>
        <w:rPr>
          <w:rFonts w:ascii="Helvetica" w:eastAsia="Times New Roman" w:hAnsi="Helvetica" w:cs="Helvetica"/>
          <w:b/>
          <w:bCs/>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Community engagement closes</w:t>
      </w:r>
    </w:p>
    <w:p w14:paraId="64B016E6" w14:textId="77777777" w:rsidR="009E5337" w:rsidRPr="009E5337" w:rsidRDefault="009E5337" w:rsidP="009E5337">
      <w:pPr>
        <w:shd w:val="clear" w:color="auto" w:fill="FFFFFF"/>
        <w:spacing w:after="75" w:line="240" w:lineRule="auto"/>
        <w:ind w:left="720"/>
        <w:rPr>
          <w:rFonts w:ascii="Helvetica" w:eastAsia="Times New Roman" w:hAnsi="Helvetica" w:cs="Helvetica"/>
          <w:color w:val="423D39"/>
          <w:kern w:val="0"/>
          <w:sz w:val="20"/>
          <w:szCs w:val="20"/>
          <w:lang w:eastAsia="en-AU"/>
          <w14:ligatures w14:val="none"/>
        </w:rPr>
      </w:pPr>
      <w:r w:rsidRPr="009E5337">
        <w:rPr>
          <w:rFonts w:ascii="Helvetica" w:eastAsia="Times New Roman" w:hAnsi="Helvetica" w:cs="Helvetica"/>
          <w:color w:val="423D39"/>
          <w:kern w:val="0"/>
          <w:sz w:val="20"/>
          <w:szCs w:val="20"/>
          <w:lang w:eastAsia="en-AU"/>
          <w14:ligatures w14:val="none"/>
        </w:rPr>
        <w:t>Sunday 28 April 2024</w:t>
      </w:r>
    </w:p>
    <w:p w14:paraId="526B66FF" w14:textId="77777777" w:rsidR="009E5337" w:rsidRPr="009E5337" w:rsidRDefault="009E5337" w:rsidP="009E5337">
      <w:pPr>
        <w:numPr>
          <w:ilvl w:val="0"/>
          <w:numId w:val="2"/>
        </w:numPr>
        <w:shd w:val="clear" w:color="auto" w:fill="FFFFFF"/>
        <w:spacing w:after="75" w:line="240" w:lineRule="auto"/>
        <w:ind w:left="705" w:right="-15"/>
        <w:rPr>
          <w:rFonts w:ascii="Helvetica" w:eastAsia="Times New Roman" w:hAnsi="Helvetica" w:cs="Helvetica"/>
          <w:b/>
          <w:bCs/>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Timeline item 3 - incomplete</w:t>
      </w:r>
    </w:p>
    <w:p w14:paraId="7D5B1E9F" w14:textId="77777777" w:rsidR="009E5337" w:rsidRPr="009E5337" w:rsidRDefault="009E5337" w:rsidP="009E5337">
      <w:pPr>
        <w:shd w:val="clear" w:color="auto" w:fill="FFFFFF"/>
        <w:spacing w:after="75" w:line="240" w:lineRule="auto"/>
        <w:ind w:left="720"/>
        <w:rPr>
          <w:rFonts w:ascii="Helvetica" w:eastAsia="Times New Roman" w:hAnsi="Helvetica" w:cs="Helvetica"/>
          <w:b/>
          <w:bCs/>
          <w:color w:val="222222"/>
          <w:kern w:val="0"/>
          <w:sz w:val="24"/>
          <w:szCs w:val="24"/>
          <w:lang w:eastAsia="en-AU"/>
          <w14:ligatures w14:val="none"/>
        </w:rPr>
      </w:pPr>
      <w:r w:rsidRPr="009E5337">
        <w:rPr>
          <w:rFonts w:ascii="Helvetica" w:eastAsia="Times New Roman" w:hAnsi="Helvetica" w:cs="Helvetica"/>
          <w:b/>
          <w:bCs/>
          <w:color w:val="222222"/>
          <w:kern w:val="0"/>
          <w:sz w:val="24"/>
          <w:szCs w:val="24"/>
          <w:lang w:eastAsia="en-AU"/>
          <w14:ligatures w14:val="none"/>
        </w:rPr>
        <w:t>Report outcome from review</w:t>
      </w:r>
    </w:p>
    <w:p w14:paraId="2BB2BFBC" w14:textId="77777777" w:rsidR="009E5337" w:rsidRPr="009E5337" w:rsidRDefault="009E5337" w:rsidP="009E5337">
      <w:pPr>
        <w:shd w:val="clear" w:color="auto" w:fill="FFFFFF"/>
        <w:spacing w:after="75" w:line="240" w:lineRule="auto"/>
        <w:ind w:left="720"/>
        <w:rPr>
          <w:rFonts w:ascii="Helvetica" w:eastAsia="Times New Roman" w:hAnsi="Helvetica" w:cs="Helvetica"/>
          <w:color w:val="423D39"/>
          <w:kern w:val="0"/>
          <w:sz w:val="20"/>
          <w:szCs w:val="20"/>
          <w:lang w:eastAsia="en-AU"/>
          <w14:ligatures w14:val="none"/>
        </w:rPr>
      </w:pPr>
      <w:r w:rsidRPr="009E5337">
        <w:rPr>
          <w:rFonts w:ascii="Helvetica" w:eastAsia="Times New Roman" w:hAnsi="Helvetica" w:cs="Helvetica"/>
          <w:color w:val="423D39"/>
          <w:kern w:val="0"/>
          <w:sz w:val="20"/>
          <w:szCs w:val="20"/>
          <w:lang w:eastAsia="en-AU"/>
          <w14:ligatures w14:val="none"/>
        </w:rPr>
        <w:t>May 2024</w:t>
      </w:r>
    </w:p>
    <w:p w14:paraId="55EAC463" w14:textId="4C9BC579" w:rsidR="009E5337" w:rsidRPr="009E5337" w:rsidRDefault="009E5337" w:rsidP="009E5337">
      <w:pPr>
        <w:shd w:val="clear" w:color="auto" w:fill="FFFFFF"/>
        <w:spacing w:after="100" w:afterAutospacing="1" w:line="293" w:lineRule="atLeast"/>
        <w:outlineLvl w:val="2"/>
        <w:rPr>
          <w:rFonts w:ascii="Helvetica" w:eastAsia="Times New Roman" w:hAnsi="Helvetica" w:cs="Helvetica"/>
          <w:b/>
          <w:bCs/>
          <w:color w:val="002A3A"/>
          <w:kern w:val="0"/>
          <w:sz w:val="48"/>
          <w:szCs w:val="48"/>
          <w:lang w:eastAsia="en-AU"/>
          <w14:ligatures w14:val="none"/>
        </w:rPr>
      </w:pPr>
      <w:r>
        <w:rPr>
          <w:rFonts w:ascii="Helvetica" w:eastAsia="Times New Roman" w:hAnsi="Helvetica" w:cs="Helvetica"/>
          <w:color w:val="222222"/>
          <w:kern w:val="0"/>
          <w:sz w:val="24"/>
          <w:szCs w:val="24"/>
          <w:lang w:eastAsia="en-AU"/>
          <w14:ligatures w14:val="none"/>
        </w:rPr>
        <w:br/>
      </w:r>
      <w:r w:rsidRPr="009E5337">
        <w:rPr>
          <w:rFonts w:ascii="Helvetica" w:eastAsia="Times New Roman" w:hAnsi="Helvetica" w:cs="Helvetica"/>
          <w:b/>
          <w:bCs/>
          <w:color w:val="002A3A"/>
          <w:kern w:val="0"/>
          <w:sz w:val="48"/>
          <w:szCs w:val="48"/>
          <w:lang w:eastAsia="en-AU"/>
          <w14:ligatures w14:val="none"/>
        </w:rPr>
        <w:t>Contact Us</w:t>
      </w:r>
    </w:p>
    <w:p w14:paraId="2A7CF50A" w14:textId="77777777" w:rsidR="009E5337" w:rsidRPr="009E5337" w:rsidRDefault="009E5337" w:rsidP="009E5337">
      <w:pPr>
        <w:shd w:val="clear" w:color="auto" w:fill="FFFFFF"/>
        <w:spacing w:before="100" w:beforeAutospacing="1" w:after="100" w:afterAutospacing="1" w:line="240" w:lineRule="auto"/>
        <w:rPr>
          <w:rFonts w:ascii="Helvetica" w:eastAsia="Times New Roman" w:hAnsi="Helvetica" w:cs="Helvetica"/>
          <w:color w:val="222222"/>
          <w:kern w:val="0"/>
          <w:sz w:val="24"/>
          <w:szCs w:val="24"/>
          <w:lang w:eastAsia="en-AU"/>
          <w14:ligatures w14:val="none"/>
        </w:rPr>
      </w:pPr>
      <w:r w:rsidRPr="009E5337">
        <w:rPr>
          <w:rFonts w:ascii="Helvetica" w:eastAsia="Times New Roman" w:hAnsi="Helvetica" w:cs="Helvetica"/>
          <w:color w:val="222222"/>
          <w:kern w:val="0"/>
          <w:sz w:val="24"/>
          <w:szCs w:val="24"/>
          <w:lang w:eastAsia="en-AU"/>
          <w14:ligatures w14:val="none"/>
        </w:rPr>
        <w:t>Have questions or want to learn more about the Youth Services Review, contact us below:</w:t>
      </w:r>
    </w:p>
    <w:tbl>
      <w:tblPr>
        <w:tblW w:w="19950" w:type="dxa"/>
        <w:tblCellMar>
          <w:top w:w="15" w:type="dxa"/>
          <w:left w:w="15" w:type="dxa"/>
          <w:bottom w:w="15" w:type="dxa"/>
          <w:right w:w="15" w:type="dxa"/>
        </w:tblCellMar>
        <w:tblLook w:val="04A0" w:firstRow="1" w:lastRow="0" w:firstColumn="1" w:lastColumn="0" w:noHBand="0" w:noVBand="1"/>
      </w:tblPr>
      <w:tblGrid>
        <w:gridCol w:w="1456"/>
        <w:gridCol w:w="18494"/>
      </w:tblGrid>
      <w:tr w:rsidR="009E5337" w:rsidRPr="009E5337" w14:paraId="1DF0AD43" w14:textId="77777777" w:rsidTr="009E5337">
        <w:tc>
          <w:tcPr>
            <w:tcW w:w="1440" w:type="dxa"/>
            <w:shd w:val="clear" w:color="auto" w:fill="auto"/>
            <w:noWrap/>
            <w:tcMar>
              <w:top w:w="0" w:type="dxa"/>
              <w:left w:w="0" w:type="dxa"/>
              <w:bottom w:w="120" w:type="dxa"/>
              <w:right w:w="0" w:type="dxa"/>
            </w:tcMar>
            <w:hideMark/>
          </w:tcPr>
          <w:p w14:paraId="16D149C4" w14:textId="77777777" w:rsidR="009E5337" w:rsidRPr="009E5337" w:rsidRDefault="009E5337" w:rsidP="009E5337">
            <w:pPr>
              <w:spacing w:after="0" w:line="240" w:lineRule="auto"/>
              <w:jc w:val="center"/>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Name</w:t>
            </w:r>
          </w:p>
        </w:tc>
        <w:tc>
          <w:tcPr>
            <w:tcW w:w="0" w:type="auto"/>
            <w:shd w:val="clear" w:color="auto" w:fill="auto"/>
            <w:tcMar>
              <w:top w:w="0" w:type="dxa"/>
              <w:left w:w="0" w:type="dxa"/>
              <w:bottom w:w="120" w:type="dxa"/>
              <w:right w:w="0" w:type="dxa"/>
            </w:tcMar>
            <w:hideMark/>
          </w:tcPr>
          <w:p w14:paraId="7607A277" w14:textId="77777777" w:rsidR="009E5337" w:rsidRPr="009E5337" w:rsidRDefault="009E5337" w:rsidP="009E5337">
            <w:pPr>
              <w:spacing w:after="0" w:line="240" w:lineRule="auto"/>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Youth services</w:t>
            </w:r>
          </w:p>
        </w:tc>
      </w:tr>
      <w:tr w:rsidR="009E5337" w:rsidRPr="009E5337" w14:paraId="3E541EAB" w14:textId="77777777" w:rsidTr="009E5337">
        <w:tc>
          <w:tcPr>
            <w:tcW w:w="1440" w:type="dxa"/>
            <w:shd w:val="clear" w:color="auto" w:fill="auto"/>
            <w:noWrap/>
            <w:tcMar>
              <w:top w:w="0" w:type="dxa"/>
              <w:left w:w="0" w:type="dxa"/>
              <w:bottom w:w="120" w:type="dxa"/>
              <w:right w:w="0" w:type="dxa"/>
            </w:tcMar>
            <w:hideMark/>
          </w:tcPr>
          <w:p w14:paraId="3533AAE6" w14:textId="77777777" w:rsidR="009E5337" w:rsidRPr="009E5337" w:rsidRDefault="009E5337" w:rsidP="009E5337">
            <w:pPr>
              <w:spacing w:after="0" w:line="240" w:lineRule="auto"/>
              <w:jc w:val="center"/>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Phone</w:t>
            </w:r>
          </w:p>
        </w:tc>
        <w:tc>
          <w:tcPr>
            <w:tcW w:w="0" w:type="auto"/>
            <w:shd w:val="clear" w:color="auto" w:fill="auto"/>
            <w:tcMar>
              <w:top w:w="0" w:type="dxa"/>
              <w:left w:w="0" w:type="dxa"/>
              <w:bottom w:w="120" w:type="dxa"/>
              <w:right w:w="0" w:type="dxa"/>
            </w:tcMar>
            <w:hideMark/>
          </w:tcPr>
          <w:p w14:paraId="1A2FFEF1" w14:textId="77777777" w:rsidR="009E5337" w:rsidRPr="009E5337" w:rsidRDefault="009E5337" w:rsidP="009E5337">
            <w:pPr>
              <w:spacing w:after="0" w:line="240" w:lineRule="auto"/>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03 9298 8000</w:t>
            </w:r>
          </w:p>
        </w:tc>
      </w:tr>
      <w:tr w:rsidR="009E5337" w:rsidRPr="009E5337" w14:paraId="5EFC1B6B" w14:textId="77777777" w:rsidTr="009E5337">
        <w:tc>
          <w:tcPr>
            <w:tcW w:w="1440" w:type="dxa"/>
            <w:shd w:val="clear" w:color="auto" w:fill="auto"/>
            <w:noWrap/>
            <w:tcMar>
              <w:top w:w="0" w:type="dxa"/>
              <w:left w:w="0" w:type="dxa"/>
              <w:bottom w:w="120" w:type="dxa"/>
              <w:right w:w="0" w:type="dxa"/>
            </w:tcMar>
            <w:hideMark/>
          </w:tcPr>
          <w:p w14:paraId="3C296C06" w14:textId="77777777" w:rsidR="009E5337" w:rsidRPr="009E5337" w:rsidRDefault="009E5337" w:rsidP="009E5337">
            <w:pPr>
              <w:spacing w:after="0" w:line="240" w:lineRule="auto"/>
              <w:jc w:val="center"/>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Email</w:t>
            </w:r>
          </w:p>
        </w:tc>
        <w:tc>
          <w:tcPr>
            <w:tcW w:w="0" w:type="auto"/>
            <w:shd w:val="clear" w:color="auto" w:fill="auto"/>
            <w:tcMar>
              <w:top w:w="0" w:type="dxa"/>
              <w:left w:w="0" w:type="dxa"/>
              <w:bottom w:w="120" w:type="dxa"/>
              <w:right w:w="0" w:type="dxa"/>
            </w:tcMar>
            <w:hideMark/>
          </w:tcPr>
          <w:p w14:paraId="1C21FD38" w14:textId="77777777" w:rsidR="009E5337" w:rsidRPr="009E5337" w:rsidRDefault="009E5337" w:rsidP="009E5337">
            <w:pPr>
              <w:spacing w:after="0" w:line="240" w:lineRule="auto"/>
              <w:rPr>
                <w:rFonts w:ascii="Helvetica" w:eastAsia="Times New Roman" w:hAnsi="Helvetica" w:cs="Helvetica"/>
                <w:kern w:val="0"/>
                <w:sz w:val="24"/>
                <w:szCs w:val="24"/>
                <w:lang w:eastAsia="en-AU"/>
                <w14:ligatures w14:val="none"/>
              </w:rPr>
            </w:pPr>
            <w:hyperlink r:id="rId12" w:tgtFrame="_top" w:history="1">
              <w:r w:rsidRPr="009E5337">
                <w:rPr>
                  <w:rFonts w:ascii="Helvetica" w:eastAsia="Times New Roman" w:hAnsi="Helvetica" w:cs="Helvetica"/>
                  <w:color w:val="075BAA"/>
                  <w:kern w:val="0"/>
                  <w:sz w:val="24"/>
                  <w:szCs w:val="24"/>
                  <w:u w:val="single"/>
                  <w:lang w:eastAsia="en-AU"/>
                  <w14:ligatures w14:val="none"/>
                </w:rPr>
                <w:t>YouthServicesReview@knox.vic.gov.au</w:t>
              </w:r>
            </w:hyperlink>
          </w:p>
        </w:tc>
      </w:tr>
      <w:tr w:rsidR="009E5337" w:rsidRPr="009E5337" w14:paraId="29A687AF" w14:textId="77777777" w:rsidTr="009E5337">
        <w:tc>
          <w:tcPr>
            <w:tcW w:w="1440" w:type="dxa"/>
            <w:shd w:val="clear" w:color="auto" w:fill="auto"/>
            <w:noWrap/>
            <w:tcMar>
              <w:top w:w="0" w:type="dxa"/>
              <w:left w:w="0" w:type="dxa"/>
              <w:bottom w:w="120" w:type="dxa"/>
              <w:right w:w="0" w:type="dxa"/>
            </w:tcMar>
            <w:hideMark/>
          </w:tcPr>
          <w:p w14:paraId="08B4BC0E" w14:textId="4B760762" w:rsidR="009E5337" w:rsidRPr="009E5337" w:rsidRDefault="009E5337" w:rsidP="009E5337">
            <w:pPr>
              <w:spacing w:after="0" w:line="240" w:lineRule="auto"/>
              <w:jc w:val="center"/>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In writing</w:t>
            </w:r>
          </w:p>
        </w:tc>
        <w:tc>
          <w:tcPr>
            <w:tcW w:w="0" w:type="auto"/>
            <w:shd w:val="clear" w:color="auto" w:fill="auto"/>
            <w:tcMar>
              <w:top w:w="0" w:type="dxa"/>
              <w:left w:w="0" w:type="dxa"/>
              <w:bottom w:w="120" w:type="dxa"/>
              <w:right w:w="0" w:type="dxa"/>
            </w:tcMar>
            <w:hideMark/>
          </w:tcPr>
          <w:p w14:paraId="189F12F2" w14:textId="77777777" w:rsidR="009E5337" w:rsidRPr="009E5337" w:rsidRDefault="009E5337" w:rsidP="009E5337">
            <w:pPr>
              <w:spacing w:before="100" w:beforeAutospacing="1" w:after="100" w:afterAutospacing="1" w:line="240" w:lineRule="auto"/>
              <w:rPr>
                <w:rFonts w:ascii="Helvetica" w:eastAsia="Times New Roman" w:hAnsi="Helvetica" w:cs="Helvetica"/>
                <w:kern w:val="0"/>
                <w:sz w:val="24"/>
                <w:szCs w:val="24"/>
                <w:lang w:eastAsia="en-AU"/>
                <w14:ligatures w14:val="none"/>
              </w:rPr>
            </w:pPr>
            <w:r w:rsidRPr="009E5337">
              <w:rPr>
                <w:rFonts w:ascii="Helvetica" w:eastAsia="Times New Roman" w:hAnsi="Helvetica" w:cs="Helvetica"/>
                <w:kern w:val="0"/>
                <w:sz w:val="24"/>
                <w:szCs w:val="24"/>
                <w:lang w:eastAsia="en-AU"/>
                <w14:ligatures w14:val="none"/>
              </w:rPr>
              <w:t>Knox City Council, 511 Burwood Highway, Wantirna South VIC 3152</w:t>
            </w:r>
          </w:p>
        </w:tc>
      </w:tr>
    </w:tbl>
    <w:p w14:paraId="7E0A379A" w14:textId="77777777" w:rsidR="00C44B66" w:rsidRDefault="00C44B66"/>
    <w:sectPr w:rsidR="00C44B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18A"/>
    <w:multiLevelType w:val="multilevel"/>
    <w:tmpl w:val="53C8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3242C6"/>
    <w:multiLevelType w:val="multilevel"/>
    <w:tmpl w:val="C636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3577115">
    <w:abstractNumId w:val="0"/>
  </w:num>
  <w:num w:numId="2" w16cid:durableId="324011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37"/>
    <w:rsid w:val="000934D6"/>
    <w:rsid w:val="00201E63"/>
    <w:rsid w:val="00306A6D"/>
    <w:rsid w:val="009E5337"/>
    <w:rsid w:val="00A777BF"/>
    <w:rsid w:val="00C44B66"/>
    <w:rsid w:val="00CD41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A0726"/>
  <w15:chartTrackingRefBased/>
  <w15:docId w15:val="{B2C2B7DE-EB91-4F11-82F3-71CC90A4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33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E533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E533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9E533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E533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E5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33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E53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E533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9E533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E533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E5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337"/>
    <w:rPr>
      <w:rFonts w:eastAsiaTheme="majorEastAsia" w:cstheme="majorBidi"/>
      <w:color w:val="272727" w:themeColor="text1" w:themeTint="D8"/>
    </w:rPr>
  </w:style>
  <w:style w:type="paragraph" w:styleId="Title">
    <w:name w:val="Title"/>
    <w:basedOn w:val="Normal"/>
    <w:next w:val="Normal"/>
    <w:link w:val="TitleChar"/>
    <w:uiPriority w:val="10"/>
    <w:qFormat/>
    <w:rsid w:val="009E5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337"/>
    <w:pPr>
      <w:spacing w:before="160"/>
      <w:jc w:val="center"/>
    </w:pPr>
    <w:rPr>
      <w:i/>
      <w:iCs/>
      <w:color w:val="404040" w:themeColor="text1" w:themeTint="BF"/>
    </w:rPr>
  </w:style>
  <w:style w:type="character" w:customStyle="1" w:styleId="QuoteChar">
    <w:name w:val="Quote Char"/>
    <w:basedOn w:val="DefaultParagraphFont"/>
    <w:link w:val="Quote"/>
    <w:uiPriority w:val="29"/>
    <w:rsid w:val="009E5337"/>
    <w:rPr>
      <w:i/>
      <w:iCs/>
      <w:color w:val="404040" w:themeColor="text1" w:themeTint="BF"/>
    </w:rPr>
  </w:style>
  <w:style w:type="paragraph" w:styleId="ListParagraph">
    <w:name w:val="List Paragraph"/>
    <w:basedOn w:val="Normal"/>
    <w:uiPriority w:val="34"/>
    <w:qFormat/>
    <w:rsid w:val="009E5337"/>
    <w:pPr>
      <w:ind w:left="720"/>
      <w:contextualSpacing/>
    </w:pPr>
  </w:style>
  <w:style w:type="character" w:styleId="IntenseEmphasis">
    <w:name w:val="Intense Emphasis"/>
    <w:basedOn w:val="DefaultParagraphFont"/>
    <w:uiPriority w:val="21"/>
    <w:qFormat/>
    <w:rsid w:val="009E5337"/>
    <w:rPr>
      <w:i/>
      <w:iCs/>
      <w:color w:val="2E74B5" w:themeColor="accent1" w:themeShade="BF"/>
    </w:rPr>
  </w:style>
  <w:style w:type="paragraph" w:styleId="IntenseQuote">
    <w:name w:val="Intense Quote"/>
    <w:basedOn w:val="Normal"/>
    <w:next w:val="Normal"/>
    <w:link w:val="IntenseQuoteChar"/>
    <w:uiPriority w:val="30"/>
    <w:qFormat/>
    <w:rsid w:val="009E533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E5337"/>
    <w:rPr>
      <w:i/>
      <w:iCs/>
      <w:color w:val="2E74B5" w:themeColor="accent1" w:themeShade="BF"/>
    </w:rPr>
  </w:style>
  <w:style w:type="character" w:styleId="IntenseReference">
    <w:name w:val="Intense Reference"/>
    <w:basedOn w:val="DefaultParagraphFont"/>
    <w:uiPriority w:val="32"/>
    <w:qFormat/>
    <w:rsid w:val="009E5337"/>
    <w:rPr>
      <w:b/>
      <w:bCs/>
      <w:smallCaps/>
      <w:color w:val="2E74B5" w:themeColor="accent1" w:themeShade="BF"/>
      <w:spacing w:val="5"/>
    </w:rPr>
  </w:style>
  <w:style w:type="paragraph" w:styleId="NormalWeb">
    <w:name w:val="Normal (Web)"/>
    <w:basedOn w:val="Normal"/>
    <w:uiPriority w:val="99"/>
    <w:semiHidden/>
    <w:unhideWhenUsed/>
    <w:rsid w:val="009E533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9E5337"/>
    <w:rPr>
      <w:b/>
      <w:bCs/>
    </w:rPr>
  </w:style>
  <w:style w:type="character" w:customStyle="1" w:styleId="normaltextrun">
    <w:name w:val="normaltextrun"/>
    <w:basedOn w:val="DefaultParagraphFont"/>
    <w:rsid w:val="009E5337"/>
  </w:style>
  <w:style w:type="character" w:styleId="Hyperlink">
    <w:name w:val="Hyperlink"/>
    <w:basedOn w:val="DefaultParagraphFont"/>
    <w:uiPriority w:val="99"/>
    <w:semiHidden/>
    <w:unhideWhenUsed/>
    <w:rsid w:val="009E5337"/>
    <w:rPr>
      <w:color w:val="0000FF"/>
      <w:u w:val="single"/>
    </w:rPr>
  </w:style>
  <w:style w:type="character" w:customStyle="1" w:styleId="ljs">
    <w:name w:val="ljs"/>
    <w:basedOn w:val="DefaultParagraphFont"/>
    <w:rsid w:val="009E5337"/>
  </w:style>
  <w:style w:type="character" w:customStyle="1" w:styleId="textrun">
    <w:name w:val="textrun"/>
    <w:basedOn w:val="DefaultParagraphFont"/>
    <w:rsid w:val="009E5337"/>
  </w:style>
  <w:style w:type="paragraph" w:customStyle="1" w:styleId="sr-only">
    <w:name w:val="sr-only"/>
    <w:basedOn w:val="Normal"/>
    <w:rsid w:val="009E533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ljs1">
    <w:name w:val="ljs1"/>
    <w:basedOn w:val="Normal"/>
    <w:rsid w:val="009E533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237944">
      <w:bodyDiv w:val="1"/>
      <w:marLeft w:val="0"/>
      <w:marRight w:val="0"/>
      <w:marTop w:val="0"/>
      <w:marBottom w:val="0"/>
      <w:divBdr>
        <w:top w:val="none" w:sz="0" w:space="0" w:color="auto"/>
        <w:left w:val="none" w:sz="0" w:space="0" w:color="auto"/>
        <w:bottom w:val="none" w:sz="0" w:space="0" w:color="auto"/>
        <w:right w:val="none" w:sz="0" w:space="0" w:color="auto"/>
      </w:divBdr>
      <w:divsChild>
        <w:div w:id="2131047144">
          <w:marLeft w:val="0"/>
          <w:marRight w:val="0"/>
          <w:marTop w:val="0"/>
          <w:marBottom w:val="210"/>
          <w:divBdr>
            <w:top w:val="none" w:sz="0" w:space="0" w:color="auto"/>
            <w:left w:val="none" w:sz="0" w:space="0" w:color="auto"/>
            <w:bottom w:val="none" w:sz="0" w:space="0" w:color="auto"/>
            <w:right w:val="none" w:sz="0" w:space="0" w:color="auto"/>
          </w:divBdr>
        </w:div>
        <w:div w:id="5645022">
          <w:marLeft w:val="0"/>
          <w:marRight w:val="0"/>
          <w:marTop w:val="0"/>
          <w:marBottom w:val="240"/>
          <w:divBdr>
            <w:top w:val="none" w:sz="0" w:space="0" w:color="auto"/>
            <w:left w:val="none" w:sz="0" w:space="0" w:color="auto"/>
            <w:bottom w:val="none" w:sz="0" w:space="0" w:color="auto"/>
            <w:right w:val="none" w:sz="0" w:space="0" w:color="auto"/>
          </w:divBdr>
        </w:div>
        <w:div w:id="925919321">
          <w:marLeft w:val="0"/>
          <w:marRight w:val="0"/>
          <w:marTop w:val="0"/>
          <w:marBottom w:val="210"/>
          <w:divBdr>
            <w:top w:val="none" w:sz="0" w:space="0" w:color="auto"/>
            <w:left w:val="none" w:sz="0" w:space="0" w:color="auto"/>
            <w:bottom w:val="none" w:sz="0" w:space="0" w:color="auto"/>
            <w:right w:val="none" w:sz="0" w:space="0" w:color="auto"/>
          </w:divBdr>
        </w:div>
        <w:div w:id="1448937126">
          <w:marLeft w:val="0"/>
          <w:marRight w:val="0"/>
          <w:marTop w:val="0"/>
          <w:marBottom w:val="210"/>
          <w:divBdr>
            <w:top w:val="none" w:sz="0" w:space="0" w:color="auto"/>
            <w:left w:val="none" w:sz="0" w:space="0" w:color="auto"/>
            <w:bottom w:val="none" w:sz="0" w:space="0" w:color="auto"/>
            <w:right w:val="none" w:sz="0" w:space="0" w:color="auto"/>
          </w:divBdr>
        </w:div>
        <w:div w:id="1384400406">
          <w:marLeft w:val="0"/>
          <w:marRight w:val="0"/>
          <w:marTop w:val="0"/>
          <w:marBottom w:val="360"/>
          <w:divBdr>
            <w:top w:val="none" w:sz="0" w:space="0" w:color="auto"/>
            <w:left w:val="none" w:sz="0" w:space="0" w:color="auto"/>
            <w:bottom w:val="none" w:sz="0" w:space="0" w:color="auto"/>
            <w:right w:val="none" w:sz="0" w:space="0" w:color="auto"/>
          </w:divBdr>
          <w:divsChild>
            <w:div w:id="161363051">
              <w:marLeft w:val="0"/>
              <w:marRight w:val="0"/>
              <w:marTop w:val="0"/>
              <w:marBottom w:val="0"/>
              <w:divBdr>
                <w:top w:val="none" w:sz="0" w:space="0" w:color="auto"/>
                <w:left w:val="none" w:sz="0" w:space="0" w:color="auto"/>
                <w:bottom w:val="none" w:sz="0" w:space="0" w:color="auto"/>
                <w:right w:val="none" w:sz="0" w:space="0" w:color="auto"/>
              </w:divBdr>
            </w:div>
            <w:div w:id="1654292471">
              <w:marLeft w:val="0"/>
              <w:marRight w:val="0"/>
              <w:marTop w:val="0"/>
              <w:marBottom w:val="0"/>
              <w:divBdr>
                <w:top w:val="none" w:sz="0" w:space="0" w:color="auto"/>
                <w:left w:val="none" w:sz="0" w:space="0" w:color="auto"/>
                <w:bottom w:val="none" w:sz="0" w:space="0" w:color="auto"/>
                <w:right w:val="none" w:sz="0" w:space="0" w:color="auto"/>
              </w:divBdr>
              <w:divsChild>
                <w:div w:id="1607346012">
                  <w:marLeft w:val="0"/>
                  <w:marRight w:val="0"/>
                  <w:marTop w:val="0"/>
                  <w:marBottom w:val="0"/>
                  <w:divBdr>
                    <w:top w:val="none" w:sz="0" w:space="0" w:color="auto"/>
                    <w:left w:val="none" w:sz="0" w:space="0" w:color="auto"/>
                    <w:bottom w:val="none" w:sz="0" w:space="0" w:color="auto"/>
                    <w:right w:val="none" w:sz="0" w:space="0" w:color="auto"/>
                  </w:divBdr>
                </w:div>
                <w:div w:id="1916082925">
                  <w:marLeft w:val="0"/>
                  <w:marRight w:val="0"/>
                  <w:marTop w:val="0"/>
                  <w:marBottom w:val="0"/>
                  <w:divBdr>
                    <w:top w:val="none" w:sz="0" w:space="0" w:color="auto"/>
                    <w:left w:val="none" w:sz="0" w:space="0" w:color="auto"/>
                    <w:bottom w:val="none" w:sz="0" w:space="0" w:color="auto"/>
                    <w:right w:val="none" w:sz="0" w:space="0" w:color="auto"/>
                  </w:divBdr>
                  <w:divsChild>
                    <w:div w:id="179005958">
                      <w:marLeft w:val="0"/>
                      <w:marRight w:val="0"/>
                      <w:marTop w:val="0"/>
                      <w:marBottom w:val="0"/>
                      <w:divBdr>
                        <w:top w:val="none" w:sz="0" w:space="0" w:color="auto"/>
                        <w:left w:val="none" w:sz="0" w:space="0" w:color="auto"/>
                        <w:bottom w:val="none" w:sz="0" w:space="0" w:color="auto"/>
                        <w:right w:val="none" w:sz="0" w:space="0" w:color="auto"/>
                      </w:divBdr>
                    </w:div>
                  </w:divsChild>
                </w:div>
                <w:div w:id="938103533">
                  <w:marLeft w:val="0"/>
                  <w:marRight w:val="0"/>
                  <w:marTop w:val="0"/>
                  <w:marBottom w:val="0"/>
                  <w:divBdr>
                    <w:top w:val="none" w:sz="0" w:space="0" w:color="auto"/>
                    <w:left w:val="none" w:sz="0" w:space="0" w:color="auto"/>
                    <w:bottom w:val="none" w:sz="0" w:space="0" w:color="auto"/>
                    <w:right w:val="none" w:sz="0" w:space="0" w:color="auto"/>
                  </w:divBdr>
                </w:div>
                <w:div w:id="75129608">
                  <w:marLeft w:val="0"/>
                  <w:marRight w:val="0"/>
                  <w:marTop w:val="0"/>
                  <w:marBottom w:val="0"/>
                  <w:divBdr>
                    <w:top w:val="none" w:sz="0" w:space="0" w:color="auto"/>
                    <w:left w:val="none" w:sz="0" w:space="0" w:color="auto"/>
                    <w:bottom w:val="none" w:sz="0" w:space="0" w:color="auto"/>
                    <w:right w:val="none" w:sz="0" w:space="0" w:color="auto"/>
                  </w:divBdr>
                  <w:divsChild>
                    <w:div w:id="18663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72183">
          <w:marLeft w:val="0"/>
          <w:marRight w:val="0"/>
          <w:marTop w:val="0"/>
          <w:marBottom w:val="360"/>
          <w:divBdr>
            <w:top w:val="none" w:sz="0" w:space="0" w:color="auto"/>
            <w:left w:val="none" w:sz="0" w:space="0" w:color="auto"/>
            <w:bottom w:val="none" w:sz="0" w:space="0" w:color="auto"/>
            <w:right w:val="none" w:sz="0" w:space="0" w:color="auto"/>
          </w:divBdr>
          <w:divsChild>
            <w:div w:id="1392004132">
              <w:marLeft w:val="0"/>
              <w:marRight w:val="0"/>
              <w:marTop w:val="0"/>
              <w:marBottom w:val="0"/>
              <w:divBdr>
                <w:top w:val="none" w:sz="0" w:space="0" w:color="auto"/>
                <w:left w:val="none" w:sz="0" w:space="0" w:color="auto"/>
                <w:bottom w:val="none" w:sz="0" w:space="0" w:color="auto"/>
                <w:right w:val="none" w:sz="0" w:space="0" w:color="auto"/>
              </w:divBdr>
            </w:div>
            <w:div w:id="1850637654">
              <w:marLeft w:val="0"/>
              <w:marRight w:val="0"/>
              <w:marTop w:val="0"/>
              <w:marBottom w:val="0"/>
              <w:divBdr>
                <w:top w:val="none" w:sz="0" w:space="0" w:color="auto"/>
                <w:left w:val="none" w:sz="0" w:space="0" w:color="auto"/>
                <w:bottom w:val="none" w:sz="0" w:space="0" w:color="auto"/>
                <w:right w:val="none" w:sz="0" w:space="0" w:color="auto"/>
              </w:divBdr>
              <w:divsChild>
                <w:div w:id="851799632">
                  <w:marLeft w:val="0"/>
                  <w:marRight w:val="0"/>
                  <w:marTop w:val="0"/>
                  <w:marBottom w:val="0"/>
                  <w:divBdr>
                    <w:top w:val="none" w:sz="0" w:space="0" w:color="D4D5D6"/>
                    <w:left w:val="none" w:sz="0" w:space="0" w:color="D4D5D6"/>
                    <w:bottom w:val="none" w:sz="0" w:space="0" w:color="D4D5D6"/>
                    <w:right w:val="none" w:sz="0" w:space="0" w:color="D4D5D6"/>
                  </w:divBdr>
                  <w:divsChild>
                    <w:div w:id="28654671">
                      <w:marLeft w:val="0"/>
                      <w:marRight w:val="0"/>
                      <w:marTop w:val="0"/>
                      <w:marBottom w:val="0"/>
                      <w:divBdr>
                        <w:top w:val="none" w:sz="0" w:space="0" w:color="auto"/>
                        <w:left w:val="none" w:sz="0" w:space="0" w:color="auto"/>
                        <w:bottom w:val="none" w:sz="0" w:space="0" w:color="auto"/>
                        <w:right w:val="none" w:sz="0" w:space="0" w:color="auto"/>
                      </w:divBdr>
                    </w:div>
                  </w:divsChild>
                </w:div>
                <w:div w:id="196359602">
                  <w:marLeft w:val="0"/>
                  <w:marRight w:val="0"/>
                  <w:marTop w:val="0"/>
                  <w:marBottom w:val="0"/>
                  <w:divBdr>
                    <w:top w:val="none" w:sz="0" w:space="0" w:color="D4D5D6"/>
                    <w:left w:val="none" w:sz="0" w:space="0" w:color="D4D5D6"/>
                    <w:bottom w:val="none" w:sz="0" w:space="0" w:color="D4D5D6"/>
                    <w:right w:val="none" w:sz="0" w:space="0" w:color="D4D5D6"/>
                  </w:divBdr>
                  <w:divsChild>
                    <w:div w:id="715932293">
                      <w:marLeft w:val="0"/>
                      <w:marRight w:val="0"/>
                      <w:marTop w:val="0"/>
                      <w:marBottom w:val="0"/>
                      <w:divBdr>
                        <w:top w:val="none" w:sz="0" w:space="0" w:color="auto"/>
                        <w:left w:val="none" w:sz="0" w:space="0" w:color="auto"/>
                        <w:bottom w:val="none" w:sz="0" w:space="0" w:color="auto"/>
                        <w:right w:val="none" w:sz="0" w:space="0" w:color="auto"/>
                      </w:divBdr>
                    </w:div>
                  </w:divsChild>
                </w:div>
                <w:div w:id="1989243315">
                  <w:marLeft w:val="0"/>
                  <w:marRight w:val="0"/>
                  <w:marTop w:val="0"/>
                  <w:marBottom w:val="0"/>
                  <w:divBdr>
                    <w:top w:val="none" w:sz="0" w:space="0" w:color="D4D5D6"/>
                    <w:left w:val="none" w:sz="0" w:space="0" w:color="D4D5D6"/>
                    <w:bottom w:val="none" w:sz="0" w:space="0" w:color="D4D5D6"/>
                    <w:right w:val="none" w:sz="0" w:space="0" w:color="D4D5D6"/>
                  </w:divBdr>
                  <w:divsChild>
                    <w:div w:id="2083024747">
                      <w:marLeft w:val="0"/>
                      <w:marRight w:val="0"/>
                      <w:marTop w:val="0"/>
                      <w:marBottom w:val="0"/>
                      <w:divBdr>
                        <w:top w:val="none" w:sz="0" w:space="0" w:color="auto"/>
                        <w:left w:val="none" w:sz="0" w:space="0" w:color="auto"/>
                        <w:bottom w:val="none" w:sz="0" w:space="0" w:color="auto"/>
                        <w:right w:val="none" w:sz="0" w:space="0" w:color="auto"/>
                      </w:divBdr>
                    </w:div>
                  </w:divsChild>
                </w:div>
                <w:div w:id="7872130">
                  <w:marLeft w:val="0"/>
                  <w:marRight w:val="0"/>
                  <w:marTop w:val="0"/>
                  <w:marBottom w:val="0"/>
                  <w:divBdr>
                    <w:top w:val="single" w:sz="6" w:space="0" w:color="002A3A"/>
                    <w:left w:val="none" w:sz="0" w:space="0" w:color="auto"/>
                    <w:bottom w:val="none" w:sz="0" w:space="0" w:color="auto"/>
                    <w:right w:val="none" w:sz="0" w:space="0" w:color="auto"/>
                  </w:divBdr>
                </w:div>
              </w:divsChild>
            </w:div>
          </w:divsChild>
        </w:div>
        <w:div w:id="1326978301">
          <w:marLeft w:val="0"/>
          <w:marRight w:val="0"/>
          <w:marTop w:val="0"/>
          <w:marBottom w:val="360"/>
          <w:divBdr>
            <w:top w:val="none" w:sz="0" w:space="0" w:color="auto"/>
            <w:left w:val="none" w:sz="0" w:space="0" w:color="auto"/>
            <w:bottom w:val="none" w:sz="0" w:space="0" w:color="auto"/>
            <w:right w:val="none" w:sz="0" w:space="0" w:color="auto"/>
          </w:divBdr>
          <w:divsChild>
            <w:div w:id="253710853">
              <w:marLeft w:val="0"/>
              <w:marRight w:val="0"/>
              <w:marTop w:val="0"/>
              <w:marBottom w:val="0"/>
              <w:divBdr>
                <w:top w:val="none" w:sz="0" w:space="0" w:color="auto"/>
                <w:left w:val="none" w:sz="0" w:space="0" w:color="auto"/>
                <w:bottom w:val="none" w:sz="0" w:space="0" w:color="auto"/>
                <w:right w:val="none" w:sz="0" w:space="0" w:color="auto"/>
              </w:divBdr>
            </w:div>
            <w:div w:id="2009090135">
              <w:marLeft w:val="0"/>
              <w:marRight w:val="0"/>
              <w:marTop w:val="0"/>
              <w:marBottom w:val="0"/>
              <w:divBdr>
                <w:top w:val="none" w:sz="0" w:space="0" w:color="auto"/>
                <w:left w:val="none" w:sz="0" w:space="0" w:color="auto"/>
                <w:bottom w:val="none" w:sz="0" w:space="0" w:color="auto"/>
                <w:right w:val="none" w:sz="0" w:space="0" w:color="auto"/>
              </w:divBdr>
              <w:divsChild>
                <w:div w:id="9670493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hServicesReview@knox.vic.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aveyoursay.knox.vic.gov.au/youthservicesreview/youth-services-review-survey" TargetMode="External"/><Relationship Id="rId12" Type="http://schemas.openxmlformats.org/officeDocument/2006/relationships/hyperlink" Target="mailto:YouthServicesReview@knox.vic.gov.au?subject=Youth%20services%20re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aveyoursay.knox.vic.gov.au/have-your-say-and-win" TargetMode="External"/><Relationship Id="rId11" Type="http://schemas.openxmlformats.org/officeDocument/2006/relationships/hyperlink" Target="https://haveyoursay.knox.vic.gov.au/download_file/1607/1152" TargetMode="External"/><Relationship Id="rId5" Type="http://schemas.openxmlformats.org/officeDocument/2006/relationships/webSettings" Target="webSettings.xml"/><Relationship Id="rId10" Type="http://schemas.openxmlformats.org/officeDocument/2006/relationships/hyperlink" Target="https://haveyoursay.knox.vic.gov.au/download_file/1608/1152" TargetMode="External"/><Relationship Id="rId4" Type="http://schemas.openxmlformats.org/officeDocument/2006/relationships/settings" Target="settings.xml"/><Relationship Id="rId9" Type="http://schemas.openxmlformats.org/officeDocument/2006/relationships/hyperlink" Target="https://iap2.org.au/wp-content/uploads/2020/01/2018_IAP2_Spectrum.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72CEEDC-9F99-4417-B802-67A14A551E4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Axelby</dc:creator>
  <cp:keywords/>
  <dc:description/>
  <cp:lastModifiedBy>Luke Axelby</cp:lastModifiedBy>
  <cp:revision>1</cp:revision>
  <dcterms:created xsi:type="dcterms:W3CDTF">2024-03-28T03:55:00Z</dcterms:created>
  <dcterms:modified xsi:type="dcterms:W3CDTF">2024-03-28T04:01:00Z</dcterms:modified>
</cp:coreProperties>
</file>